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503A" w14:paraId="27F79DFE" w14:textId="77777777" w:rsidTr="009D22B1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B01A8E" w14:textId="6506F13B" w:rsidR="0016503A" w:rsidRPr="0016503A" w:rsidRDefault="0016503A" w:rsidP="0016503A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16503A">
              <w:rPr>
                <w:rFonts w:ascii="Footlight MT Light" w:hAnsi="Footlight MT Light"/>
                <w:sz w:val="36"/>
                <w:szCs w:val="36"/>
              </w:rPr>
              <w:t>REPORTER’S PREFERENCE SHEET</w:t>
            </w:r>
          </w:p>
        </w:tc>
      </w:tr>
      <w:tr w:rsidR="0016503A" w14:paraId="6BC6D540" w14:textId="77777777" w:rsidTr="009D22B1">
        <w:tc>
          <w:tcPr>
            <w:tcW w:w="9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BD6B36" w14:textId="77777777" w:rsidR="0016503A" w:rsidRPr="0016503A" w:rsidRDefault="0016503A" w:rsidP="0016503A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</w:p>
        </w:tc>
      </w:tr>
      <w:tr w:rsidR="0016503A" w14:paraId="40D10E14" w14:textId="77777777" w:rsidTr="0016503A">
        <w:tc>
          <w:tcPr>
            <w:tcW w:w="9350" w:type="dxa"/>
            <w:shd w:val="clear" w:color="auto" w:fill="FFFFFF" w:themeFill="background1"/>
          </w:tcPr>
          <w:p w14:paraId="29397868" w14:textId="77777777" w:rsidR="0016503A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NAME:</w:t>
            </w:r>
          </w:p>
          <w:p w14:paraId="27068961" w14:textId="39BD2B78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78E501BB" w14:textId="77777777" w:rsidTr="0016503A">
        <w:tc>
          <w:tcPr>
            <w:tcW w:w="9350" w:type="dxa"/>
            <w:shd w:val="clear" w:color="auto" w:fill="FFFFFF" w:themeFill="background1"/>
          </w:tcPr>
          <w:p w14:paraId="7D4BD73A" w14:textId="77777777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FIRM/COURT:</w:t>
            </w:r>
          </w:p>
          <w:p w14:paraId="397C841C" w14:textId="1CCCF125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4741934F" w14:textId="77777777" w:rsidTr="0016503A">
        <w:tc>
          <w:tcPr>
            <w:tcW w:w="9350" w:type="dxa"/>
            <w:shd w:val="clear" w:color="auto" w:fill="FFFFFF" w:themeFill="background1"/>
          </w:tcPr>
          <w:p w14:paraId="39E96162" w14:textId="77777777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ADDRESS:</w:t>
            </w:r>
          </w:p>
          <w:p w14:paraId="3F7A05E9" w14:textId="58B52F6E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08106B89" w14:textId="77777777" w:rsidTr="0016503A">
        <w:tc>
          <w:tcPr>
            <w:tcW w:w="9350" w:type="dxa"/>
            <w:shd w:val="clear" w:color="auto" w:fill="FFFFFF" w:themeFill="background1"/>
          </w:tcPr>
          <w:p w14:paraId="05B2708E" w14:textId="77777777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PHONE:</w:t>
            </w:r>
          </w:p>
          <w:p w14:paraId="2D2F3BA8" w14:textId="4E5749AE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368459CD" w14:textId="77777777" w:rsidTr="002D0C0B"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7ED92" w14:textId="77777777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CAT SYSTEM:</w:t>
            </w:r>
          </w:p>
          <w:p w14:paraId="48566C44" w14:textId="68D31921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08938237" w14:textId="77777777" w:rsidTr="002D0C0B">
        <w:tc>
          <w:tcPr>
            <w:tcW w:w="9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DEE8BD" w14:textId="77777777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9D22B1" w14:paraId="151FD736" w14:textId="77777777" w:rsidTr="009D22B1"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3375E" w14:textId="28640429" w:rsidR="009D22B1" w:rsidRPr="002D0C0B" w:rsidRDefault="009D22B1" w:rsidP="0016503A">
            <w:pPr>
              <w:rPr>
                <w:rFonts w:ascii="Footlight MT Light" w:hAnsi="Footlight MT Light"/>
                <w:sz w:val="28"/>
                <w:szCs w:val="28"/>
              </w:rPr>
            </w:pPr>
            <w:r w:rsidRPr="002D0C0B">
              <w:rPr>
                <w:rFonts w:ascii="Footlight MT Light" w:hAnsi="Footlight MT Light"/>
                <w:sz w:val="28"/>
                <w:szCs w:val="28"/>
              </w:rPr>
              <w:t>EMAIL:</w:t>
            </w:r>
          </w:p>
        </w:tc>
      </w:tr>
      <w:tr w:rsidR="009D22B1" w14:paraId="5336C503" w14:textId="77777777" w:rsidTr="009D22B1">
        <w:tc>
          <w:tcPr>
            <w:tcW w:w="9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86A363" w14:textId="0201017E" w:rsidR="009D22B1" w:rsidRDefault="009D22B1" w:rsidP="0016503A">
            <w:pPr>
              <w:rPr>
                <w:rFonts w:ascii="Footlight MT Light" w:hAnsi="Footlight MT Light"/>
                <w:sz w:val="36"/>
                <w:szCs w:val="36"/>
              </w:rPr>
            </w:pPr>
          </w:p>
        </w:tc>
      </w:tr>
      <w:tr w:rsidR="009D22B1" w14:paraId="465874A4" w14:textId="77777777" w:rsidTr="009D22B1"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89712" w14:textId="31D6210D" w:rsidR="009D22B1" w:rsidRDefault="009D22B1" w:rsidP="0016503A">
            <w:pPr>
              <w:rPr>
                <w:rFonts w:ascii="Footlight MT Light" w:hAnsi="Footlight MT Light"/>
                <w:sz w:val="36"/>
                <w:szCs w:val="36"/>
              </w:rPr>
            </w:pPr>
            <w:r>
              <w:rPr>
                <w:rFonts w:ascii="Footlight MT Light" w:hAnsi="Footlight MT Light"/>
                <w:sz w:val="36"/>
                <w:szCs w:val="36"/>
              </w:rPr>
              <w:t>Please answer the following questions:</w:t>
            </w:r>
          </w:p>
        </w:tc>
      </w:tr>
    </w:tbl>
    <w:p w14:paraId="37EBA2A5" w14:textId="69C3A8A5" w:rsidR="0016503A" w:rsidRDefault="0016503A" w:rsidP="001650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2B1" w:rsidRPr="00215AA3" w14:paraId="7365E43A" w14:textId="77777777" w:rsidTr="009D22B1">
        <w:tc>
          <w:tcPr>
            <w:tcW w:w="4675" w:type="dxa"/>
          </w:tcPr>
          <w:p w14:paraId="094C6435" w14:textId="77777777" w:rsidR="00215AA3" w:rsidRDefault="009D22B1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Require editing with full </w:t>
            </w:r>
            <w:r w:rsidR="00215AA3">
              <w:rPr>
                <w:rFonts w:ascii="Footlight MT Light" w:hAnsi="Footlight MT Light"/>
                <w:sz w:val="24"/>
                <w:szCs w:val="24"/>
              </w:rPr>
              <w:t xml:space="preserve">   </w:t>
            </w:r>
          </w:p>
          <w:p w14:paraId="1CC001B4" w14:textId="4C35A258" w:rsidR="009D22B1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9D22B1" w:rsidRPr="00215AA3">
              <w:rPr>
                <w:rFonts w:ascii="Footlight MT Light" w:hAnsi="Footlight MT Light"/>
                <w:sz w:val="24"/>
                <w:szCs w:val="24"/>
              </w:rPr>
              <w:t>audio</w:t>
            </w:r>
          </w:p>
        </w:tc>
        <w:tc>
          <w:tcPr>
            <w:tcW w:w="4675" w:type="dxa"/>
          </w:tcPr>
          <w:p w14:paraId="29DEEBBB" w14:textId="34366EC0" w:rsidR="00215AA3" w:rsidRDefault="009D22B1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Yes  </w:t>
            </w:r>
            <w:r w:rsidR="004763FE"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</w:t>
            </w: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</w:t>
            </w:r>
            <w:proofErr w:type="gramStart"/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“</w:t>
            </w:r>
            <w:proofErr w:type="gramEnd"/>
            <w:r w:rsidR="00FB1476">
              <w:rPr>
                <w:rFonts w:ascii="Footlight MT Light" w:hAnsi="Footlight MT Light"/>
                <w:sz w:val="24"/>
                <w:szCs w:val="24"/>
              </w:rPr>
              <w:t>K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eep together” function on </w:t>
            </w:r>
          </w:p>
          <w:p w14:paraId="64330AFB" w14:textId="65DA3E85" w:rsidR="004763FE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9D22B1" w:rsidRPr="00215AA3">
              <w:rPr>
                <w:rFonts w:ascii="Footlight MT Light" w:hAnsi="Footlight MT Light"/>
                <w:sz w:val="24"/>
                <w:szCs w:val="24"/>
              </w:rPr>
              <w:t>Mr., Mrs., Ms., No</w:t>
            </w:r>
            <w:r>
              <w:rPr>
                <w:rFonts w:ascii="Footlight MT Light" w:hAnsi="Footlight MT Light"/>
                <w:sz w:val="24"/>
                <w:szCs w:val="24"/>
              </w:rPr>
              <w:t>.</w:t>
            </w:r>
            <w:r w:rsidR="009D22B1" w:rsidRPr="00215AA3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FB1476">
              <w:rPr>
                <w:rFonts w:ascii="Footlight MT Light" w:hAnsi="Footlight MT Light"/>
                <w:sz w:val="24"/>
                <w:szCs w:val="24"/>
              </w:rPr>
              <w:t>d</w:t>
            </w:r>
            <w:r w:rsidR="009D22B1" w:rsidRPr="00215AA3">
              <w:rPr>
                <w:rFonts w:ascii="Footlight MT Light" w:hAnsi="Footlight MT Light"/>
                <w:sz w:val="24"/>
                <w:szCs w:val="24"/>
              </w:rPr>
              <w:t xml:space="preserve">ates  </w:t>
            </w:r>
          </w:p>
          <w:p w14:paraId="0D0E29CA" w14:textId="472331E9" w:rsidR="009D22B1" w:rsidRPr="00215AA3" w:rsidRDefault="009D22B1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</w:t>
            </w:r>
          </w:p>
        </w:tc>
      </w:tr>
      <w:tr w:rsidR="004763FE" w:rsidRPr="00215AA3" w14:paraId="1F94B96A" w14:textId="77777777" w:rsidTr="009D22B1">
        <w:tc>
          <w:tcPr>
            <w:tcW w:w="4675" w:type="dxa"/>
          </w:tcPr>
          <w:p w14:paraId="17BE77D4" w14:textId="5894AB53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Clean up lawyers</w:t>
            </w:r>
          </w:p>
        </w:tc>
        <w:tc>
          <w:tcPr>
            <w:tcW w:w="4675" w:type="dxa"/>
          </w:tcPr>
          <w:p w14:paraId="4E17DB8A" w14:textId="77777777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Center examinations</w:t>
            </w:r>
          </w:p>
          <w:p w14:paraId="0107B418" w14:textId="015251C6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</w:t>
            </w:r>
          </w:p>
        </w:tc>
      </w:tr>
      <w:tr w:rsidR="004763FE" w:rsidRPr="00215AA3" w14:paraId="137D4B6A" w14:textId="77777777" w:rsidTr="009D22B1">
        <w:tc>
          <w:tcPr>
            <w:tcW w:w="4675" w:type="dxa"/>
          </w:tcPr>
          <w:p w14:paraId="69FC8ECD" w14:textId="4F04E5C2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Leave in “strike that”</w:t>
            </w:r>
          </w:p>
        </w:tc>
        <w:tc>
          <w:tcPr>
            <w:tcW w:w="4675" w:type="dxa"/>
          </w:tcPr>
          <w:p w14:paraId="4965892A" w14:textId="77777777" w:rsid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</w:t>
            </w:r>
            <w:proofErr w:type="gramStart"/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(</w:t>
            </w:r>
            <w:proofErr w:type="gramEnd"/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indicating) when witness </w:t>
            </w:r>
          </w:p>
          <w:p w14:paraId="2874149E" w14:textId="3B9FBA6E" w:rsidR="004763FE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 </w:t>
            </w:r>
            <w:r w:rsidR="004763FE" w:rsidRPr="00215AA3">
              <w:rPr>
                <w:rFonts w:ascii="Footlight MT Light" w:hAnsi="Footlight MT Light"/>
                <w:sz w:val="24"/>
                <w:szCs w:val="24"/>
              </w:rPr>
              <w:t>points</w:t>
            </w:r>
          </w:p>
          <w:p w14:paraId="18FF416A" w14:textId="4F2A6511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763FE" w:rsidRPr="00215AA3" w14:paraId="2DABD6B4" w14:textId="77777777" w:rsidTr="009D22B1">
        <w:tc>
          <w:tcPr>
            <w:tcW w:w="4675" w:type="dxa"/>
          </w:tcPr>
          <w:p w14:paraId="112EC831" w14:textId="68011F4F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Paragraph after “strike that”</w:t>
            </w:r>
          </w:p>
        </w:tc>
        <w:tc>
          <w:tcPr>
            <w:tcW w:w="4675" w:type="dxa"/>
          </w:tcPr>
          <w:p w14:paraId="55230DC2" w14:textId="0B4812A6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Choose 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Slashes | Dashes in dates   </w:t>
            </w:r>
          </w:p>
          <w:p w14:paraId="4AC2C928" w14:textId="472442CA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763FE" w:rsidRPr="00215AA3" w14:paraId="635ECE7B" w14:textId="77777777" w:rsidTr="009D22B1">
        <w:tc>
          <w:tcPr>
            <w:tcW w:w="4675" w:type="dxa"/>
          </w:tcPr>
          <w:p w14:paraId="7CE8EDD3" w14:textId="77777777" w:rsid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Semi before “is that </w:t>
            </w:r>
          </w:p>
          <w:p w14:paraId="49AC72ED" w14:textId="707B7B49" w:rsidR="004763FE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4763FE" w:rsidRPr="00215AA3">
              <w:rPr>
                <w:rFonts w:ascii="Footlight MT Light" w:hAnsi="Footlight MT Light"/>
                <w:sz w:val="24"/>
                <w:szCs w:val="24"/>
              </w:rPr>
              <w:t>correct/right”</w:t>
            </w:r>
          </w:p>
        </w:tc>
        <w:tc>
          <w:tcPr>
            <w:tcW w:w="4675" w:type="dxa"/>
          </w:tcPr>
          <w:p w14:paraId="506C0952" w14:textId="77777777" w:rsid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Direct quotation marks </w:t>
            </w:r>
          </w:p>
          <w:p w14:paraId="08B9C81F" w14:textId="4CA278D6" w:rsidR="004763FE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4763FE" w:rsidRPr="00215AA3">
              <w:rPr>
                <w:rFonts w:ascii="Footlight MT Light" w:hAnsi="Footlight MT Light"/>
                <w:sz w:val="24"/>
                <w:szCs w:val="24"/>
              </w:rPr>
              <w:t>(re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ading </w:t>
            </w:r>
            <w:r w:rsidR="004763FE" w:rsidRPr="00215AA3">
              <w:rPr>
                <w:rFonts w:ascii="Footlight MT Light" w:hAnsi="Footlight MT Light"/>
                <w:sz w:val="24"/>
                <w:szCs w:val="24"/>
              </w:rPr>
              <w:t>from docs)</w:t>
            </w:r>
          </w:p>
          <w:p w14:paraId="77C1DD96" w14:textId="5A765578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4763FE" w:rsidRPr="00215AA3" w14:paraId="3FFB0BB0" w14:textId="77777777" w:rsidTr="00706E9A">
        <w:tc>
          <w:tcPr>
            <w:tcW w:w="4675" w:type="dxa"/>
            <w:tcBorders>
              <w:bottom w:val="single" w:sz="4" w:space="0" w:color="auto"/>
            </w:tcBorders>
          </w:tcPr>
          <w:p w14:paraId="342B739F" w14:textId="7A8D9C35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</w:t>
            </w:r>
            <w:r w:rsidR="00215AA3">
              <w:rPr>
                <w:rFonts w:ascii="Footlight MT Light" w:hAnsi="Footlight MT Light"/>
                <w:sz w:val="24"/>
                <w:szCs w:val="24"/>
              </w:rPr>
              <w:t>C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>omma before “correct”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D9132FB" w14:textId="77777777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Indirect quotation marks </w:t>
            </w:r>
          </w:p>
          <w:p w14:paraId="5B5688B5" w14:textId="77777777" w:rsidR="004763FE" w:rsidRPr="00215AA3" w:rsidRDefault="004763FE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              (recounting conversations)</w:t>
            </w:r>
          </w:p>
          <w:p w14:paraId="01FF7368" w14:textId="0DDC668B" w:rsidR="00136846" w:rsidRPr="00215AA3" w:rsidRDefault="00136846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36846" w:rsidRPr="00215AA3" w14:paraId="1C3445F5" w14:textId="77777777" w:rsidTr="00706E9A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4803D93" w14:textId="367C314F" w:rsidR="00136846" w:rsidRPr="00215AA3" w:rsidRDefault="0013684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Ellipses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EFBF98D" w14:textId="77777777" w:rsidR="00215AA3" w:rsidRDefault="0013684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Caps after dashes for </w:t>
            </w:r>
          </w:p>
          <w:p w14:paraId="7061A67F" w14:textId="45C9AAFC" w:rsidR="00136846" w:rsidRPr="00215AA3" w:rsidRDefault="00215AA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136846" w:rsidRPr="00215AA3">
              <w:rPr>
                <w:rFonts w:ascii="Footlight MT Light" w:hAnsi="Footlight MT Light"/>
                <w:sz w:val="24"/>
                <w:szCs w:val="24"/>
              </w:rPr>
              <w:t xml:space="preserve">complete </w:t>
            </w:r>
            <w:r>
              <w:rPr>
                <w:rFonts w:ascii="Footlight MT Light" w:hAnsi="Footlight MT Light"/>
                <w:sz w:val="24"/>
                <w:szCs w:val="24"/>
              </w:rPr>
              <w:t>s</w:t>
            </w:r>
            <w:r w:rsidR="00136846" w:rsidRPr="00215AA3">
              <w:rPr>
                <w:rFonts w:ascii="Footlight MT Light" w:hAnsi="Footlight MT Light"/>
                <w:sz w:val="24"/>
                <w:szCs w:val="24"/>
              </w:rPr>
              <w:t>entences</w:t>
            </w:r>
          </w:p>
          <w:p w14:paraId="06C705C0" w14:textId="33236836" w:rsidR="00136846" w:rsidRPr="00215AA3" w:rsidRDefault="00136846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36846" w:rsidRPr="00215AA3" w14:paraId="523B939B" w14:textId="77777777" w:rsidTr="00706E9A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F3E0AE8" w14:textId="77777777" w:rsidR="008831C6" w:rsidRPr="00215AA3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Choose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When witness responds after </w:t>
            </w:r>
          </w:p>
          <w:p w14:paraId="07754482" w14:textId="77777777" w:rsidR="00215AA3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              colloquy:    </w:t>
            </w:r>
          </w:p>
          <w:p w14:paraId="61599453" w14:textId="449C108A" w:rsidR="00136846" w:rsidRPr="00706E9A" w:rsidRDefault="008831C6" w:rsidP="00706E9A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706E9A">
              <w:rPr>
                <w:rFonts w:ascii="Footlight MT Light" w:hAnsi="Footlight MT Light"/>
                <w:sz w:val="24"/>
                <w:szCs w:val="24"/>
              </w:rPr>
              <w:t>| THE WITNESS:</w:t>
            </w:r>
          </w:p>
          <w:p w14:paraId="530F2D16" w14:textId="43D51A2A" w:rsidR="00706E9A" w:rsidRPr="00706E9A" w:rsidRDefault="00706E9A" w:rsidP="00706E9A">
            <w:pPr>
              <w:pStyle w:val="ListParagraph"/>
              <w:ind w:left="180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7AB86EA" w14:textId="77777777" w:rsidR="00706E9A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215AA3">
              <w:rPr>
                <w:rFonts w:ascii="Footlight MT Light" w:hAnsi="Footlight MT Light"/>
                <w:b/>
                <w:bCs/>
                <w:sz w:val="28"/>
                <w:szCs w:val="28"/>
              </w:rPr>
              <w:t>Choose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 </w:t>
            </w:r>
            <w:r w:rsidRPr="00706E9A">
              <w:rPr>
                <w:rFonts w:ascii="Footlight MT Light" w:hAnsi="Footlight MT Light"/>
                <w:b/>
                <w:bCs/>
                <w:sz w:val="24"/>
                <w:szCs w:val="24"/>
              </w:rPr>
              <w:t>Spelling: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Upper case | </w:t>
            </w:r>
          </w:p>
          <w:p w14:paraId="2269E862" w14:textId="3CEBF9A6" w:rsidR="008831C6" w:rsidRPr="00215AA3" w:rsidRDefault="00706E9A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</w:t>
            </w:r>
            <w:r w:rsidR="008831C6" w:rsidRPr="00215AA3">
              <w:rPr>
                <w:rFonts w:ascii="Footlight MT Light" w:hAnsi="Footlight MT Light"/>
                <w:sz w:val="24"/>
                <w:szCs w:val="24"/>
              </w:rPr>
              <w:t xml:space="preserve">lower case | </w:t>
            </w:r>
            <w:r>
              <w:rPr>
                <w:rFonts w:ascii="Footlight MT Light" w:hAnsi="Footlight MT Light"/>
                <w:sz w:val="24"/>
                <w:szCs w:val="24"/>
              </w:rPr>
              <w:t>s</w:t>
            </w:r>
            <w:r w:rsidR="008831C6" w:rsidRPr="00215AA3">
              <w:rPr>
                <w:rFonts w:ascii="Footlight MT Light" w:hAnsi="Footlight MT Light"/>
                <w:sz w:val="24"/>
                <w:szCs w:val="24"/>
              </w:rPr>
              <w:t>titch</w:t>
            </w:r>
          </w:p>
          <w:p w14:paraId="0841753E" w14:textId="7D50DE37" w:rsidR="008831C6" w:rsidRPr="00215AA3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8831C6" w:rsidRPr="00215AA3" w14:paraId="392937DD" w14:textId="77777777" w:rsidTr="001F409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FA77548" w14:textId="77777777" w:rsidR="008831C6" w:rsidRPr="00215AA3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proofErr w:type="gramStart"/>
            <w:r w:rsidRPr="00706E9A">
              <w:rPr>
                <w:rFonts w:ascii="Footlight MT Light" w:hAnsi="Footlight MT Light"/>
                <w:b/>
                <w:bCs/>
                <w:sz w:val="28"/>
                <w:szCs w:val="28"/>
              </w:rPr>
              <w:t>Yes</w:t>
            </w:r>
            <w:proofErr w:type="gramEnd"/>
            <w:r w:rsidRPr="00706E9A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  No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        Periods with polite requests</w:t>
            </w:r>
          </w:p>
          <w:p w14:paraId="391F8850" w14:textId="4FA9C997" w:rsidR="008831C6" w:rsidRPr="00215AA3" w:rsidRDefault="008831C6" w:rsidP="0016503A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3CC" w14:textId="77777777" w:rsidR="001F4093" w:rsidRPr="00215AA3" w:rsidRDefault="001F4093" w:rsidP="001F4093">
            <w:pPr>
              <w:rPr>
                <w:rFonts w:ascii="Footlight MT Light" w:hAnsi="Footlight MT Light"/>
                <w:sz w:val="24"/>
                <w:szCs w:val="24"/>
              </w:rPr>
            </w:pPr>
            <w:r w:rsidRPr="00706E9A">
              <w:rPr>
                <w:rFonts w:ascii="Footlight MT Light" w:hAnsi="Footlight MT Light"/>
                <w:b/>
                <w:bCs/>
                <w:sz w:val="28"/>
                <w:szCs w:val="28"/>
              </w:rPr>
              <w:t>Numerals: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one-nine | 10 up</w:t>
            </w:r>
          </w:p>
          <w:p w14:paraId="4D7229EE" w14:textId="77777777" w:rsidR="008831C6" w:rsidRPr="00215AA3" w:rsidRDefault="001F4093" w:rsidP="001F4093">
            <w:pPr>
              <w:rPr>
                <w:rFonts w:ascii="Footlight MT Light" w:hAnsi="Footlight MT Light"/>
                <w:sz w:val="24"/>
                <w:szCs w:val="24"/>
              </w:rPr>
            </w:pPr>
            <w:r w:rsidRPr="00FB1476">
              <w:rPr>
                <w:rFonts w:ascii="Footlight MT Light" w:hAnsi="Footlight MT Light"/>
                <w:b/>
                <w:bCs/>
                <w:sz w:val="24"/>
                <w:szCs w:val="24"/>
              </w:rPr>
              <w:t>Exceptions: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measurements, miles per hour, money, other:</w:t>
            </w:r>
          </w:p>
          <w:p w14:paraId="09BD2B0D" w14:textId="4F496345" w:rsidR="001F4093" w:rsidRPr="00215AA3" w:rsidRDefault="001F4093" w:rsidP="001F4093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1F4093" w:rsidRPr="00215AA3" w14:paraId="0FD25543" w14:textId="77777777" w:rsidTr="001F409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5D9B89C" w14:textId="102B7044" w:rsidR="001F4093" w:rsidRPr="00215AA3" w:rsidRDefault="001F4093" w:rsidP="0016503A">
            <w:pPr>
              <w:rPr>
                <w:rFonts w:ascii="Footlight MT Light" w:hAnsi="Footlight MT Light"/>
                <w:sz w:val="24"/>
                <w:szCs w:val="24"/>
              </w:rPr>
            </w:pPr>
            <w:r w:rsidRPr="00706E9A"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Dollar Amounts: 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1 to $2000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| one to two thousand dollars | 1- to $2000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D36" w14:textId="77777777" w:rsidR="001F4093" w:rsidRDefault="001F4093" w:rsidP="001F4093">
            <w:pPr>
              <w:rPr>
                <w:rFonts w:ascii="Footlight MT Light" w:hAnsi="Footlight MT Light"/>
                <w:sz w:val="24"/>
                <w:szCs w:val="24"/>
              </w:rPr>
            </w:pPr>
            <w:r w:rsidRPr="00706E9A">
              <w:rPr>
                <w:rFonts w:ascii="Footlight MT Light" w:hAnsi="Footlight MT Light"/>
                <w:b/>
                <w:bCs/>
                <w:sz w:val="28"/>
                <w:szCs w:val="28"/>
              </w:rPr>
              <w:t>Time of Day:</w:t>
            </w:r>
            <w:r w:rsidRPr="00215AA3">
              <w:rPr>
                <w:rFonts w:ascii="Footlight MT Light" w:hAnsi="Footlight MT Light"/>
                <w:sz w:val="24"/>
                <w:szCs w:val="24"/>
              </w:rPr>
              <w:t xml:space="preserve">  3 | 3:00 | three o’clock | 3:00 o’clock | as written</w:t>
            </w:r>
          </w:p>
          <w:p w14:paraId="2C8BF212" w14:textId="7336149F" w:rsidR="00706E9A" w:rsidRPr="00215AA3" w:rsidRDefault="00706E9A" w:rsidP="001F4093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544112F8" w14:textId="77777777" w:rsidR="00FB1476" w:rsidRDefault="002D0C0B" w:rsidP="001650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C6314" w14:textId="253E9CA9" w:rsidR="008831C6" w:rsidRPr="00FB1476" w:rsidRDefault="00FB1476" w:rsidP="0016503A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NOTES:</w:t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  <w:r w:rsidR="002D0C0B">
        <w:tab/>
      </w:r>
    </w:p>
    <w:sectPr w:rsidR="008831C6" w:rsidRPr="00FB1476" w:rsidSect="00FB147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768B"/>
    <w:multiLevelType w:val="hybridMultilevel"/>
    <w:tmpl w:val="7A045860"/>
    <w:lvl w:ilvl="0" w:tplc="34B219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A"/>
    <w:rsid w:val="00136846"/>
    <w:rsid w:val="0016503A"/>
    <w:rsid w:val="001F4093"/>
    <w:rsid w:val="00215AA3"/>
    <w:rsid w:val="002D0C0B"/>
    <w:rsid w:val="004763FE"/>
    <w:rsid w:val="006F567B"/>
    <w:rsid w:val="00706E9A"/>
    <w:rsid w:val="00815039"/>
    <w:rsid w:val="008831C6"/>
    <w:rsid w:val="009D22B1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7267"/>
  <w15:chartTrackingRefBased/>
  <w15:docId w15:val="{0840EF01-6E99-4562-A71B-F2B6C8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0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1315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Morstein</dc:creator>
  <cp:keywords/>
  <dc:description/>
  <cp:lastModifiedBy>Julie Morstein</cp:lastModifiedBy>
  <cp:revision>2</cp:revision>
  <cp:lastPrinted>2020-09-30T16:55:00Z</cp:lastPrinted>
  <dcterms:created xsi:type="dcterms:W3CDTF">2020-09-30T16:57:00Z</dcterms:created>
  <dcterms:modified xsi:type="dcterms:W3CDTF">2020-09-30T16:57:00Z</dcterms:modified>
</cp:coreProperties>
</file>